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5321" w14:textId="24E9EC29" w:rsidR="00C20EB7" w:rsidRDefault="00C20EB7" w:rsidP="00C20EB7">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TEATRUL DE VARĂ</w:t>
      </w:r>
    </w:p>
    <w:p w14:paraId="36972762" w14:textId="4A30C87D" w:rsidR="00C20EB7" w:rsidRDefault="00C20EB7" w:rsidP="00C20EB7">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PROGRAM LUNA AUGUST</w:t>
      </w:r>
    </w:p>
    <w:p w14:paraId="16075A95" w14:textId="77777777" w:rsidR="00C20EB7" w:rsidRDefault="00C20EB7" w:rsidP="00E314E8">
      <w:pPr>
        <w:spacing w:line="360" w:lineRule="auto"/>
        <w:rPr>
          <w:rFonts w:ascii="Times New Roman" w:hAnsi="Times New Roman" w:cs="Times New Roman"/>
          <w:b/>
          <w:bCs/>
          <w:sz w:val="24"/>
          <w:szCs w:val="24"/>
          <w:u w:val="single"/>
        </w:rPr>
      </w:pPr>
    </w:p>
    <w:p w14:paraId="037BE910" w14:textId="68B26AD3" w:rsidR="00C20EB7" w:rsidRPr="00C20EB7" w:rsidRDefault="00C20EB7" w:rsidP="00C20EB7">
      <w:pPr>
        <w:spacing w:line="360" w:lineRule="auto"/>
        <w:jc w:val="both"/>
        <w:rPr>
          <w:rFonts w:ascii="Times New Roman" w:hAnsi="Times New Roman" w:cs="Times New Roman"/>
          <w:sz w:val="24"/>
          <w:szCs w:val="24"/>
        </w:rPr>
      </w:pPr>
      <w:r w:rsidRPr="00C20EB7">
        <w:rPr>
          <w:rFonts w:ascii="Times New Roman" w:hAnsi="Times New Roman" w:cs="Times New Roman"/>
          <w:sz w:val="24"/>
          <w:szCs w:val="24"/>
        </w:rPr>
        <w:t xml:space="preserve">Stagiunea Teatrului de Vară continua în curtea Centrului Cultural Județean Arad (str. Gheorghe Barițiu nr. 16) și în luna august, în fiecare miercuri seara, de la ora 20.00. </w:t>
      </w:r>
    </w:p>
    <w:p w14:paraId="3A9BF9F0" w14:textId="77777777" w:rsidR="00C20EB7" w:rsidRDefault="00C20EB7" w:rsidP="00E314E8">
      <w:pPr>
        <w:spacing w:line="360" w:lineRule="auto"/>
        <w:rPr>
          <w:rFonts w:ascii="Times New Roman" w:hAnsi="Times New Roman" w:cs="Times New Roman"/>
          <w:b/>
          <w:bCs/>
          <w:sz w:val="24"/>
          <w:szCs w:val="24"/>
          <w:u w:val="single"/>
        </w:rPr>
      </w:pPr>
    </w:p>
    <w:p w14:paraId="3E320E72" w14:textId="535A0DCF" w:rsidR="00E314E8" w:rsidRDefault="00E314E8" w:rsidP="00E314E8">
      <w:pPr>
        <w:spacing w:line="360" w:lineRule="auto"/>
        <w:rPr>
          <w:rFonts w:ascii="Times New Roman" w:hAnsi="Times New Roman" w:cs="Times New Roman"/>
          <w:b/>
          <w:bCs/>
          <w:sz w:val="24"/>
          <w:szCs w:val="24"/>
          <w:u w:val="single"/>
        </w:rPr>
      </w:pPr>
      <w:r w:rsidRPr="0085495E">
        <w:rPr>
          <w:rFonts w:ascii="Times New Roman" w:hAnsi="Times New Roman" w:cs="Times New Roman"/>
          <w:b/>
          <w:bCs/>
          <w:sz w:val="24"/>
          <w:szCs w:val="24"/>
          <w:u w:val="single"/>
        </w:rPr>
        <w:t>4 august, ora 20.00</w:t>
      </w:r>
    </w:p>
    <w:p w14:paraId="212B5DDA" w14:textId="77777777" w:rsidR="00EC3112" w:rsidRPr="0085495E" w:rsidRDefault="00EC3112" w:rsidP="00EC3112">
      <w:pPr>
        <w:spacing w:line="360" w:lineRule="auto"/>
        <w:rPr>
          <w:rFonts w:ascii="Times New Roman" w:hAnsi="Times New Roman" w:cs="Times New Roman"/>
          <w:b/>
          <w:sz w:val="24"/>
          <w:szCs w:val="24"/>
          <w:u w:val="single"/>
          <w:lang w:val="ro-RO"/>
        </w:rPr>
      </w:pPr>
      <w:r w:rsidRPr="0085495E">
        <w:rPr>
          <w:rFonts w:ascii="Times New Roman" w:hAnsi="Times New Roman" w:cs="Times New Roman"/>
          <w:b/>
          <w:sz w:val="24"/>
          <w:szCs w:val="24"/>
          <w:u w:val="single"/>
          <w:lang w:val="ro-RO"/>
        </w:rPr>
        <w:t>BATMAN IN LOVE</w:t>
      </w:r>
    </w:p>
    <w:p w14:paraId="17BC49FE" w14:textId="77777777" w:rsidR="00EC3112" w:rsidRPr="0085495E" w:rsidRDefault="00EC3112" w:rsidP="00EC3112">
      <w:pPr>
        <w:spacing w:line="360" w:lineRule="auto"/>
        <w:rPr>
          <w:rFonts w:ascii="Times New Roman" w:hAnsi="Times New Roman" w:cs="Times New Roman"/>
          <w:b/>
          <w:sz w:val="24"/>
          <w:szCs w:val="24"/>
          <w:lang w:val="ro-RO"/>
        </w:rPr>
      </w:pPr>
      <w:r w:rsidRPr="0085495E">
        <w:rPr>
          <w:rFonts w:ascii="Times New Roman" w:hAnsi="Times New Roman" w:cs="Times New Roman"/>
          <w:sz w:val="24"/>
          <w:szCs w:val="24"/>
          <w:lang w:val="ro-RO"/>
        </w:rPr>
        <w:t>Adaptare după piesa</w:t>
      </w:r>
      <w:r w:rsidRPr="0085495E">
        <w:rPr>
          <w:rFonts w:ascii="Times New Roman" w:hAnsi="Times New Roman" w:cs="Times New Roman"/>
          <w:b/>
          <w:sz w:val="24"/>
          <w:szCs w:val="24"/>
          <w:lang w:val="ro-RO"/>
        </w:rPr>
        <w:t xml:space="preserve"> "Groapa cu nisip" de Michal Walczak </w:t>
      </w:r>
    </w:p>
    <w:p w14:paraId="2D6F47ED" w14:textId="77777777" w:rsidR="00EC3112" w:rsidRPr="0085495E" w:rsidRDefault="00EC3112" w:rsidP="00EC3112">
      <w:pPr>
        <w:spacing w:line="360" w:lineRule="auto"/>
        <w:rPr>
          <w:rFonts w:ascii="Times New Roman" w:hAnsi="Times New Roman" w:cs="Times New Roman"/>
          <w:b/>
          <w:sz w:val="24"/>
          <w:szCs w:val="24"/>
          <w:lang w:val="ro-RO"/>
        </w:rPr>
      </w:pPr>
      <w:r w:rsidRPr="0085495E">
        <w:rPr>
          <w:rFonts w:ascii="Times New Roman" w:hAnsi="Times New Roman" w:cs="Times New Roman"/>
          <w:b/>
          <w:bCs/>
          <w:sz w:val="24"/>
          <w:szCs w:val="24"/>
          <w:lang w:val="ro-RO"/>
        </w:rPr>
        <w:t>Distribuția:</w:t>
      </w:r>
      <w:r w:rsidRPr="0085495E">
        <w:rPr>
          <w:rFonts w:ascii="Times New Roman" w:hAnsi="Times New Roman" w:cs="Times New Roman"/>
          <w:b/>
          <w:sz w:val="24"/>
          <w:szCs w:val="24"/>
          <w:lang w:val="ro-RO"/>
        </w:rPr>
        <w:t xml:space="preserve"> </w:t>
      </w:r>
      <w:r w:rsidRPr="0085495E">
        <w:rPr>
          <w:rFonts w:ascii="Times New Roman" w:hAnsi="Times New Roman" w:cs="Times New Roman"/>
          <w:bCs/>
          <w:sz w:val="24"/>
          <w:szCs w:val="24"/>
          <w:lang w:val="ro-RO"/>
        </w:rPr>
        <w:t>Rodica Pașca și Ștefan Mohor</w:t>
      </w:r>
    </w:p>
    <w:p w14:paraId="212720D9" w14:textId="77777777" w:rsidR="00EC3112" w:rsidRPr="0085495E" w:rsidRDefault="00EC3112" w:rsidP="00EC3112">
      <w:pPr>
        <w:spacing w:line="360" w:lineRule="auto"/>
        <w:rPr>
          <w:rFonts w:ascii="Times New Roman" w:hAnsi="Times New Roman" w:cs="Times New Roman"/>
          <w:b/>
          <w:sz w:val="24"/>
          <w:szCs w:val="24"/>
          <w:lang w:val="ro-RO"/>
        </w:rPr>
      </w:pPr>
      <w:r w:rsidRPr="0085495E">
        <w:rPr>
          <w:rFonts w:ascii="Times New Roman" w:hAnsi="Times New Roman" w:cs="Times New Roman"/>
          <w:b/>
          <w:bCs/>
          <w:sz w:val="24"/>
          <w:szCs w:val="24"/>
          <w:lang w:val="ro-RO"/>
        </w:rPr>
        <w:t>Scenografie:</w:t>
      </w:r>
      <w:r w:rsidRPr="0085495E">
        <w:rPr>
          <w:rFonts w:ascii="Times New Roman" w:hAnsi="Times New Roman" w:cs="Times New Roman"/>
          <w:b/>
          <w:sz w:val="24"/>
          <w:szCs w:val="24"/>
          <w:lang w:val="ro-RO"/>
        </w:rPr>
        <w:t xml:space="preserve"> </w:t>
      </w:r>
      <w:r w:rsidRPr="0085495E">
        <w:rPr>
          <w:rFonts w:ascii="Times New Roman" w:hAnsi="Times New Roman" w:cs="Times New Roman"/>
          <w:bCs/>
          <w:sz w:val="24"/>
          <w:szCs w:val="24"/>
          <w:lang w:val="ro-RO"/>
        </w:rPr>
        <w:t>Romulus Boicu</w:t>
      </w:r>
    </w:p>
    <w:p w14:paraId="7523DED3" w14:textId="77777777" w:rsidR="00EC3112" w:rsidRPr="0001674D" w:rsidRDefault="00EC3112" w:rsidP="00EC3112">
      <w:pPr>
        <w:spacing w:line="360" w:lineRule="auto"/>
        <w:rPr>
          <w:rFonts w:ascii="Times New Roman" w:hAnsi="Times New Roman" w:cs="Times New Roman"/>
          <w:bCs/>
          <w:sz w:val="24"/>
          <w:szCs w:val="24"/>
          <w:lang w:val="ro-RO"/>
        </w:rPr>
      </w:pPr>
      <w:r w:rsidRPr="0001674D">
        <w:rPr>
          <w:rFonts w:ascii="Times New Roman" w:hAnsi="Times New Roman" w:cs="Times New Roman"/>
          <w:b/>
          <w:bCs/>
          <w:sz w:val="24"/>
          <w:szCs w:val="24"/>
          <w:lang w:val="ro-RO"/>
        </w:rPr>
        <w:t>Adaptare și regie:</w:t>
      </w:r>
      <w:r w:rsidRPr="0085495E">
        <w:rPr>
          <w:rFonts w:ascii="Times New Roman" w:hAnsi="Times New Roman" w:cs="Times New Roman"/>
          <w:b/>
          <w:sz w:val="24"/>
          <w:szCs w:val="24"/>
          <w:lang w:val="ro-RO"/>
        </w:rPr>
        <w:t xml:space="preserve"> </w:t>
      </w:r>
      <w:r w:rsidRPr="0001674D">
        <w:rPr>
          <w:rFonts w:ascii="Times New Roman" w:hAnsi="Times New Roman" w:cs="Times New Roman"/>
          <w:bCs/>
          <w:sz w:val="24"/>
          <w:szCs w:val="24"/>
          <w:lang w:val="ro-RO"/>
        </w:rPr>
        <w:t>Ana-Ioana Macaria</w:t>
      </w:r>
    </w:p>
    <w:p w14:paraId="7C28351E" w14:textId="77777777" w:rsidR="00EC3112" w:rsidRDefault="00EC3112" w:rsidP="00EC3112">
      <w:pPr>
        <w:spacing w:line="360" w:lineRule="auto"/>
        <w:rPr>
          <w:rFonts w:ascii="Times New Roman" w:hAnsi="Times New Roman" w:cs="Times New Roman"/>
          <w:b/>
          <w:sz w:val="24"/>
          <w:szCs w:val="24"/>
          <w:lang w:val="ro-RO"/>
        </w:rPr>
      </w:pPr>
    </w:p>
    <w:p w14:paraId="2D8AB277" w14:textId="77777777" w:rsidR="00EC3112" w:rsidRDefault="00EC3112" w:rsidP="00EC3112">
      <w:pPr>
        <w:spacing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Sinopsis </w:t>
      </w:r>
    </w:p>
    <w:p w14:paraId="3CED4EBB" w14:textId="77777777" w:rsidR="00EC3112" w:rsidRPr="00947737" w:rsidRDefault="00EC3112" w:rsidP="00EC3112">
      <w:pPr>
        <w:spacing w:line="360" w:lineRule="auto"/>
        <w:rPr>
          <w:rFonts w:ascii="Times New Roman" w:hAnsi="Times New Roman" w:cs="Times New Roman"/>
          <w:sz w:val="24"/>
          <w:szCs w:val="24"/>
          <w:lang w:val="ro-RO"/>
        </w:rPr>
      </w:pPr>
      <w:r w:rsidRPr="00947737">
        <w:rPr>
          <w:rFonts w:ascii="Times New Roman" w:hAnsi="Times New Roman" w:cs="Times New Roman"/>
          <w:sz w:val="24"/>
          <w:szCs w:val="24"/>
          <w:lang w:val="ro-RO"/>
        </w:rPr>
        <w:t>Într-un anotimp al iubirii și renașterii, un spectacol despre iubire, despre prima iubire. Un spectacol ce își dorește să ne întoarcă în timp – un refugiu  într-o lume mai pura, cu urma de zâmbet a privirii de azi.</w:t>
      </w:r>
    </w:p>
    <w:p w14:paraId="76F22B0E" w14:textId="77777777" w:rsidR="00EC3112" w:rsidRPr="00947737" w:rsidRDefault="00EC3112" w:rsidP="00EC3112">
      <w:pPr>
        <w:spacing w:line="360" w:lineRule="auto"/>
        <w:rPr>
          <w:rFonts w:ascii="Times New Roman" w:hAnsi="Times New Roman" w:cs="Times New Roman"/>
          <w:sz w:val="24"/>
          <w:szCs w:val="24"/>
          <w:lang w:val="ro-RO"/>
        </w:rPr>
      </w:pPr>
      <w:r w:rsidRPr="00947737">
        <w:rPr>
          <w:rFonts w:ascii="Times New Roman" w:hAnsi="Times New Roman" w:cs="Times New Roman"/>
          <w:sz w:val="24"/>
          <w:szCs w:val="24"/>
          <w:lang w:val="ro-RO"/>
        </w:rPr>
        <w:t>Prima iubire e ca o primă urmă de pas în zăpada proaspăt căzută. Puțini, foarte puțini rămân cu ea pentru toată viața. De cele mai multe ori zăpada se umple de urme de pași amestecați și noi trăim cu nostalgia zăpezii neatinse sau uităm. Cu prima iubire începe maturizarea, timpul începe să curgă.</w:t>
      </w:r>
      <w:r>
        <w:rPr>
          <w:rFonts w:ascii="Times New Roman" w:hAnsi="Times New Roman" w:cs="Times New Roman"/>
          <w:sz w:val="24"/>
          <w:szCs w:val="24"/>
          <w:lang w:val="ro-RO"/>
        </w:rPr>
        <w:t xml:space="preserve"> </w:t>
      </w:r>
      <w:r w:rsidRPr="00947737">
        <w:rPr>
          <w:rFonts w:ascii="Times New Roman" w:hAnsi="Times New Roman" w:cs="Times New Roman"/>
          <w:sz w:val="24"/>
          <w:szCs w:val="24"/>
          <w:lang w:val="ro-RO"/>
        </w:rPr>
        <w:t xml:space="preserve">Un spectacol despre timp și timpurile iubirii. </w:t>
      </w:r>
    </w:p>
    <w:p w14:paraId="40D0B137" w14:textId="228CC6EE" w:rsidR="00EC3112" w:rsidRDefault="00EC3112" w:rsidP="00E314E8">
      <w:pPr>
        <w:spacing w:line="360" w:lineRule="auto"/>
        <w:rPr>
          <w:rFonts w:ascii="Times New Roman" w:hAnsi="Times New Roman" w:cs="Times New Roman"/>
          <w:b/>
          <w:bCs/>
          <w:sz w:val="24"/>
          <w:szCs w:val="24"/>
          <w:u w:val="single"/>
        </w:rPr>
      </w:pPr>
    </w:p>
    <w:p w14:paraId="0DB8571B" w14:textId="73F25496" w:rsidR="00210FB4" w:rsidRDefault="00210FB4" w:rsidP="00E314E8">
      <w:pPr>
        <w:spacing w:line="360" w:lineRule="auto"/>
        <w:rPr>
          <w:rFonts w:ascii="Times New Roman" w:hAnsi="Times New Roman" w:cs="Times New Roman"/>
          <w:b/>
          <w:bCs/>
          <w:sz w:val="24"/>
          <w:szCs w:val="24"/>
          <w:u w:val="single"/>
        </w:rPr>
      </w:pPr>
    </w:p>
    <w:p w14:paraId="32A3FE05" w14:textId="5854E5A6" w:rsidR="00210FB4" w:rsidRDefault="00210FB4" w:rsidP="00E314E8">
      <w:pPr>
        <w:spacing w:line="360" w:lineRule="auto"/>
        <w:rPr>
          <w:rFonts w:ascii="Times New Roman" w:hAnsi="Times New Roman" w:cs="Times New Roman"/>
          <w:b/>
          <w:bCs/>
          <w:sz w:val="24"/>
          <w:szCs w:val="24"/>
          <w:u w:val="single"/>
        </w:rPr>
      </w:pPr>
    </w:p>
    <w:p w14:paraId="540576EE" w14:textId="77777777" w:rsidR="00E314E8" w:rsidRPr="0085495E" w:rsidRDefault="00E314E8" w:rsidP="00E314E8">
      <w:pPr>
        <w:spacing w:line="360" w:lineRule="auto"/>
        <w:rPr>
          <w:rFonts w:ascii="Times New Roman" w:hAnsi="Times New Roman" w:cs="Times New Roman"/>
          <w:b/>
          <w:bCs/>
          <w:sz w:val="24"/>
          <w:szCs w:val="24"/>
          <w:u w:val="single"/>
        </w:rPr>
      </w:pPr>
      <w:r w:rsidRPr="0085495E">
        <w:rPr>
          <w:rFonts w:ascii="Times New Roman" w:hAnsi="Times New Roman" w:cs="Times New Roman"/>
          <w:b/>
          <w:bCs/>
          <w:sz w:val="24"/>
          <w:szCs w:val="24"/>
          <w:u w:val="single"/>
        </w:rPr>
        <w:lastRenderedPageBreak/>
        <w:t>11 august, ora 20.00</w:t>
      </w:r>
    </w:p>
    <w:p w14:paraId="70B05A5B" w14:textId="77777777" w:rsidR="00E314E8" w:rsidRPr="0085495E" w:rsidRDefault="00E314E8" w:rsidP="00E314E8">
      <w:pPr>
        <w:spacing w:line="360" w:lineRule="auto"/>
        <w:rPr>
          <w:rFonts w:ascii="Times New Roman" w:hAnsi="Times New Roman" w:cs="Times New Roman"/>
          <w:b/>
          <w:bCs/>
          <w:sz w:val="24"/>
          <w:szCs w:val="24"/>
          <w:u w:val="single"/>
        </w:rPr>
      </w:pPr>
      <w:r w:rsidRPr="0085495E">
        <w:rPr>
          <w:rFonts w:ascii="Times New Roman" w:hAnsi="Times New Roman" w:cs="Times New Roman"/>
          <w:b/>
          <w:bCs/>
          <w:sz w:val="24"/>
          <w:szCs w:val="24"/>
          <w:u w:val="single"/>
        </w:rPr>
        <w:t>1919 – MISIUNE REGALĂ</w:t>
      </w:r>
    </w:p>
    <w:p w14:paraId="3887435B" w14:textId="77777777" w:rsidR="00E314E8" w:rsidRPr="00E314E8" w:rsidRDefault="00E314E8" w:rsidP="00E314E8">
      <w:pPr>
        <w:spacing w:line="360" w:lineRule="auto"/>
        <w:rPr>
          <w:rFonts w:ascii="Times New Roman" w:hAnsi="Times New Roman" w:cs="Times New Roman"/>
          <w:b/>
          <w:bCs/>
          <w:sz w:val="24"/>
          <w:szCs w:val="24"/>
        </w:rPr>
      </w:pPr>
      <w:r w:rsidRPr="00E314E8">
        <w:rPr>
          <w:rFonts w:ascii="Times New Roman" w:hAnsi="Times New Roman" w:cs="Times New Roman"/>
          <w:b/>
          <w:bCs/>
          <w:sz w:val="24"/>
          <w:szCs w:val="24"/>
        </w:rPr>
        <w:t>Un spectacol de și cu Liana Ceterchi</w:t>
      </w:r>
    </w:p>
    <w:p w14:paraId="2DDDE314" w14:textId="77777777" w:rsidR="00E314E8" w:rsidRDefault="00E314E8" w:rsidP="00E314E8">
      <w:pPr>
        <w:spacing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Sinopsis </w:t>
      </w:r>
    </w:p>
    <w:p w14:paraId="1A49199D" w14:textId="6F9751B8" w:rsidR="00E314E8" w:rsidRPr="00E314E8" w:rsidRDefault="00E314E8" w:rsidP="00E314E8">
      <w:pPr>
        <w:spacing w:line="360" w:lineRule="auto"/>
        <w:jc w:val="both"/>
        <w:rPr>
          <w:rFonts w:ascii="Times New Roman" w:hAnsi="Times New Roman" w:cs="Times New Roman"/>
          <w:sz w:val="24"/>
          <w:szCs w:val="24"/>
        </w:rPr>
      </w:pPr>
      <w:r w:rsidRPr="00E314E8">
        <w:rPr>
          <w:rFonts w:ascii="Times New Roman" w:hAnsi="Times New Roman" w:cs="Times New Roman"/>
          <w:sz w:val="24"/>
          <w:szCs w:val="24"/>
        </w:rPr>
        <w:t>„1919 – Misiune regală” dezvăluie activitatea diplomatică a Reginei Maria la Conferința de pace de la Paris și în turneul ei din Anglia. Așa cum în timpul Marelui Război, Regina Maria și-a dus bătăliile cu săracia, tifosul exantematic, cu foametea și cu inerția unor miniștri, pentru a ține cât mai departe „dezastrul final în ciuda crescândului nenoroc”, tot așa la Paris, ajunsă neoficial, îți pune în mișcare toată energia și „popularitatea imensă pe care și-o câștigase în timpul războiului”, pentru a pleda cauza României, pentru respectarea promisiunilor făcute României, atunci când a intrat în război, de partea Antantei, în 1916.</w:t>
      </w:r>
    </w:p>
    <w:p w14:paraId="01685D74" w14:textId="77777777" w:rsidR="00E314E8" w:rsidRDefault="00E314E8" w:rsidP="00E314E8">
      <w:pPr>
        <w:spacing w:line="360" w:lineRule="auto"/>
        <w:rPr>
          <w:rStyle w:val="Strong"/>
          <w:rFonts w:ascii="Times New Roman" w:hAnsi="Times New Roman"/>
          <w:color w:val="151515"/>
          <w:sz w:val="24"/>
          <w:szCs w:val="24"/>
          <w:shd w:val="clear" w:color="auto" w:fill="EBECE6"/>
        </w:rPr>
      </w:pPr>
    </w:p>
    <w:p w14:paraId="1BD5CE36" w14:textId="77777777" w:rsidR="00E314E8" w:rsidRPr="0085495E" w:rsidRDefault="00E314E8" w:rsidP="00E314E8">
      <w:pPr>
        <w:spacing w:line="360" w:lineRule="auto"/>
        <w:rPr>
          <w:rFonts w:ascii="Times New Roman" w:hAnsi="Times New Roman" w:cs="Times New Roman"/>
          <w:b/>
          <w:bCs/>
          <w:sz w:val="24"/>
          <w:szCs w:val="24"/>
          <w:u w:val="single"/>
        </w:rPr>
      </w:pPr>
      <w:r w:rsidRPr="0085495E">
        <w:rPr>
          <w:rFonts w:ascii="Times New Roman" w:hAnsi="Times New Roman" w:cs="Times New Roman"/>
          <w:b/>
          <w:bCs/>
          <w:sz w:val="24"/>
          <w:szCs w:val="24"/>
          <w:u w:val="single"/>
        </w:rPr>
        <w:t>18 august, ora 20.00</w:t>
      </w:r>
    </w:p>
    <w:p w14:paraId="2F6DF947" w14:textId="77777777" w:rsidR="00EC3112" w:rsidRPr="0085495E" w:rsidRDefault="00EC3112" w:rsidP="00EC3112">
      <w:pPr>
        <w:spacing w:line="360" w:lineRule="auto"/>
        <w:rPr>
          <w:rFonts w:ascii="Times New Roman" w:hAnsi="Times New Roman" w:cs="Times New Roman"/>
          <w:b/>
          <w:sz w:val="24"/>
          <w:szCs w:val="24"/>
          <w:u w:val="single"/>
        </w:rPr>
      </w:pPr>
      <w:r w:rsidRPr="0085495E">
        <w:rPr>
          <w:rFonts w:ascii="Times New Roman" w:hAnsi="Times New Roman" w:cs="Times New Roman"/>
          <w:b/>
          <w:sz w:val="24"/>
          <w:szCs w:val="24"/>
          <w:u w:val="single"/>
        </w:rPr>
        <w:t>EXTRACONJUGAL – PREMIERĂ</w:t>
      </w:r>
    </w:p>
    <w:p w14:paraId="2900E4EC" w14:textId="77777777" w:rsidR="00EC3112" w:rsidRPr="0085495E" w:rsidRDefault="00EC3112" w:rsidP="00EC3112">
      <w:pPr>
        <w:spacing w:line="360" w:lineRule="auto"/>
        <w:rPr>
          <w:rFonts w:ascii="Times New Roman" w:hAnsi="Times New Roman" w:cs="Times New Roman"/>
          <w:b/>
          <w:sz w:val="24"/>
          <w:szCs w:val="24"/>
        </w:rPr>
      </w:pPr>
      <w:r w:rsidRPr="0085495E">
        <w:rPr>
          <w:rFonts w:ascii="Times New Roman" w:hAnsi="Times New Roman" w:cs="Times New Roman"/>
          <w:sz w:val="24"/>
          <w:szCs w:val="24"/>
        </w:rPr>
        <w:t>După</w:t>
      </w:r>
      <w:r w:rsidRPr="0085495E">
        <w:rPr>
          <w:rFonts w:ascii="Times New Roman" w:hAnsi="Times New Roman" w:cs="Times New Roman"/>
          <w:b/>
          <w:sz w:val="24"/>
          <w:szCs w:val="24"/>
        </w:rPr>
        <w:t xml:space="preserve"> Hot Lovers, </w:t>
      </w:r>
      <w:r w:rsidRPr="0085495E">
        <w:rPr>
          <w:rFonts w:ascii="Times New Roman" w:hAnsi="Times New Roman" w:cs="Times New Roman"/>
          <w:sz w:val="24"/>
          <w:szCs w:val="24"/>
        </w:rPr>
        <w:t>de</w:t>
      </w:r>
      <w:r w:rsidRPr="0085495E">
        <w:rPr>
          <w:rFonts w:ascii="Times New Roman" w:hAnsi="Times New Roman" w:cs="Times New Roman"/>
          <w:b/>
          <w:sz w:val="24"/>
          <w:szCs w:val="24"/>
        </w:rPr>
        <w:t xml:space="preserve"> Niel Simon</w:t>
      </w:r>
    </w:p>
    <w:p w14:paraId="225AFA31" w14:textId="77777777" w:rsidR="00EC3112" w:rsidRPr="0085495E" w:rsidRDefault="00EC3112" w:rsidP="00EC3112">
      <w:pPr>
        <w:spacing w:line="360" w:lineRule="auto"/>
        <w:rPr>
          <w:rFonts w:ascii="Times New Roman" w:hAnsi="Times New Roman" w:cs="Times New Roman"/>
          <w:b/>
          <w:sz w:val="24"/>
          <w:szCs w:val="24"/>
        </w:rPr>
      </w:pPr>
      <w:r w:rsidRPr="0085495E">
        <w:rPr>
          <w:rFonts w:ascii="Times New Roman" w:hAnsi="Times New Roman" w:cs="Times New Roman"/>
          <w:b/>
          <w:bCs/>
          <w:sz w:val="24"/>
          <w:szCs w:val="24"/>
        </w:rPr>
        <w:t>Cu:</w:t>
      </w:r>
      <w:r w:rsidRPr="0085495E">
        <w:rPr>
          <w:rFonts w:ascii="Times New Roman" w:hAnsi="Times New Roman" w:cs="Times New Roman"/>
          <w:b/>
          <w:sz w:val="24"/>
          <w:szCs w:val="24"/>
        </w:rPr>
        <w:t xml:space="preserve"> </w:t>
      </w:r>
      <w:r w:rsidRPr="0085495E">
        <w:rPr>
          <w:rFonts w:ascii="Times New Roman" w:hAnsi="Times New Roman" w:cs="Times New Roman"/>
          <w:bCs/>
          <w:sz w:val="24"/>
          <w:szCs w:val="24"/>
        </w:rPr>
        <w:t xml:space="preserve">Andreea Mateiu </w:t>
      </w:r>
      <w:r w:rsidRPr="0085495E">
        <w:rPr>
          <w:rFonts w:ascii="Times New Roman" w:hAnsi="Times New Roman" w:cs="Times New Roman"/>
          <w:bCs/>
          <w:sz w:val="24"/>
          <w:szCs w:val="24"/>
          <w:lang w:val="ro-RO"/>
        </w:rPr>
        <w:t>și</w:t>
      </w:r>
      <w:r w:rsidRPr="0085495E">
        <w:rPr>
          <w:rFonts w:ascii="Times New Roman" w:hAnsi="Times New Roman" w:cs="Times New Roman"/>
          <w:bCs/>
          <w:sz w:val="24"/>
          <w:szCs w:val="24"/>
        </w:rPr>
        <w:t xml:space="preserve"> George Constantinescu</w:t>
      </w:r>
    </w:p>
    <w:p w14:paraId="173CF615" w14:textId="77777777" w:rsidR="00EC3112" w:rsidRDefault="00EC3112" w:rsidP="00EC3112">
      <w:pPr>
        <w:spacing w:line="360" w:lineRule="auto"/>
        <w:rPr>
          <w:rFonts w:ascii="Times New Roman" w:hAnsi="Times New Roman" w:cs="Times New Roman"/>
          <w:bCs/>
          <w:sz w:val="24"/>
          <w:szCs w:val="24"/>
        </w:rPr>
      </w:pPr>
      <w:r w:rsidRPr="0085495E">
        <w:rPr>
          <w:rFonts w:ascii="Times New Roman" w:hAnsi="Times New Roman" w:cs="Times New Roman"/>
          <w:b/>
          <w:bCs/>
          <w:sz w:val="24"/>
          <w:szCs w:val="24"/>
        </w:rPr>
        <w:t>Regia:</w:t>
      </w:r>
      <w:r w:rsidRPr="0085495E">
        <w:rPr>
          <w:rFonts w:ascii="Times New Roman" w:hAnsi="Times New Roman" w:cs="Times New Roman"/>
          <w:b/>
          <w:sz w:val="24"/>
          <w:szCs w:val="24"/>
        </w:rPr>
        <w:t xml:space="preserve"> </w:t>
      </w:r>
      <w:r w:rsidRPr="0085495E">
        <w:rPr>
          <w:rFonts w:ascii="Times New Roman" w:hAnsi="Times New Roman" w:cs="Times New Roman"/>
          <w:bCs/>
          <w:sz w:val="24"/>
          <w:szCs w:val="24"/>
        </w:rPr>
        <w:t>George Dogaru</w:t>
      </w:r>
    </w:p>
    <w:p w14:paraId="18B933A9" w14:textId="77777777" w:rsidR="00EC3112" w:rsidRDefault="00EC3112" w:rsidP="00EC3112">
      <w:pPr>
        <w:spacing w:line="360" w:lineRule="auto"/>
        <w:rPr>
          <w:rFonts w:ascii="Times New Roman" w:hAnsi="Times New Roman" w:cs="Times New Roman"/>
          <w:b/>
          <w:sz w:val="24"/>
          <w:szCs w:val="24"/>
          <w:lang w:val="ro-RO"/>
        </w:rPr>
      </w:pPr>
    </w:p>
    <w:p w14:paraId="13FF9E6F" w14:textId="77777777" w:rsidR="00EC3112" w:rsidRDefault="00EC3112" w:rsidP="00EC3112">
      <w:pPr>
        <w:spacing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Sinopsis </w:t>
      </w:r>
    </w:p>
    <w:p w14:paraId="506DB91A" w14:textId="77777777" w:rsidR="00EC3112" w:rsidRPr="00947737" w:rsidRDefault="00EC3112" w:rsidP="00EC3112">
      <w:pPr>
        <w:spacing w:line="360" w:lineRule="auto"/>
        <w:rPr>
          <w:rFonts w:ascii="Times New Roman" w:hAnsi="Times New Roman" w:cs="Times New Roman"/>
          <w:sz w:val="24"/>
          <w:szCs w:val="24"/>
          <w:lang w:val="de-DE"/>
        </w:rPr>
      </w:pPr>
      <w:r w:rsidRPr="00947737">
        <w:rPr>
          <w:rFonts w:ascii="Times New Roman" w:hAnsi="Times New Roman" w:cs="Times New Roman"/>
          <w:sz w:val="24"/>
          <w:szCs w:val="24"/>
          <w:lang w:val="es-ES_tradnl"/>
        </w:rPr>
        <w:t>Barney Cashman, un b</w:t>
      </w:r>
      <w:r w:rsidRPr="00947737">
        <w:rPr>
          <w:rFonts w:ascii="Times New Roman" w:hAnsi="Times New Roman" w:cs="Times New Roman"/>
          <w:sz w:val="24"/>
          <w:szCs w:val="24"/>
          <w:lang w:val="de-DE"/>
        </w:rPr>
        <w:t>ă</w:t>
      </w:r>
      <w:r w:rsidRPr="00947737">
        <w:rPr>
          <w:rFonts w:ascii="Times New Roman" w:hAnsi="Times New Roman" w:cs="Times New Roman"/>
          <w:sz w:val="24"/>
          <w:szCs w:val="24"/>
          <w:lang w:val="fr-FR"/>
        </w:rPr>
        <w:t xml:space="preserve">rbat </w:t>
      </w:r>
      <w:r w:rsidRPr="00947737">
        <w:rPr>
          <w:rFonts w:ascii="Times New Roman" w:hAnsi="Times New Roman" w:cs="Times New Roman"/>
          <w:sz w:val="24"/>
          <w:szCs w:val="24"/>
          <w:lang w:val="de-DE"/>
        </w:rPr>
        <w:t>î</w:t>
      </w:r>
      <w:r w:rsidRPr="00947737">
        <w:rPr>
          <w:rFonts w:ascii="Times New Roman" w:hAnsi="Times New Roman" w:cs="Times New Roman"/>
          <w:sz w:val="24"/>
          <w:szCs w:val="24"/>
        </w:rPr>
        <w:t xml:space="preserve">nsurat, gentil </w:t>
      </w:r>
      <w:r w:rsidRPr="00947737">
        <w:rPr>
          <w:rFonts w:ascii="Times New Roman" w:hAnsi="Times New Roman" w:cs="Times New Roman"/>
          <w:sz w:val="24"/>
          <w:szCs w:val="24"/>
          <w:lang w:val="de-DE"/>
        </w:rPr>
        <w:t xml:space="preserve">și fără </w:t>
      </w:r>
      <w:r w:rsidRPr="00947737">
        <w:rPr>
          <w:rFonts w:ascii="Times New Roman" w:hAnsi="Times New Roman" w:cs="Times New Roman"/>
          <w:sz w:val="24"/>
          <w:szCs w:val="24"/>
        </w:rPr>
        <w:t>experien</w:t>
      </w:r>
      <w:r w:rsidRPr="00947737">
        <w:rPr>
          <w:rFonts w:ascii="Times New Roman" w:hAnsi="Times New Roman" w:cs="Times New Roman"/>
          <w:sz w:val="24"/>
          <w:szCs w:val="24"/>
          <w:lang w:val="de-DE"/>
        </w:rPr>
        <w:t>ță în adulter, vrea să se ală</w:t>
      </w:r>
      <w:r w:rsidRPr="00947737">
        <w:rPr>
          <w:rFonts w:ascii="Times New Roman" w:hAnsi="Times New Roman" w:cs="Times New Roman"/>
          <w:sz w:val="24"/>
          <w:szCs w:val="24"/>
          <w:lang w:val="fr-FR"/>
        </w:rPr>
        <w:t>ture revolu</w:t>
      </w:r>
      <w:r w:rsidRPr="00947737">
        <w:rPr>
          <w:rFonts w:ascii="Times New Roman" w:hAnsi="Times New Roman" w:cs="Times New Roman"/>
          <w:sz w:val="24"/>
          <w:szCs w:val="24"/>
          <w:lang w:val="de-DE"/>
        </w:rPr>
        <w:t>ției sexuale înainte de a fi prea târziu.</w:t>
      </w:r>
    </w:p>
    <w:p w14:paraId="1C62FDCD" w14:textId="77777777" w:rsidR="00EC3112" w:rsidRPr="00947737" w:rsidRDefault="00EC3112" w:rsidP="00EC3112">
      <w:pPr>
        <w:spacing w:line="360" w:lineRule="auto"/>
        <w:rPr>
          <w:rFonts w:ascii="Times New Roman" w:hAnsi="Times New Roman" w:cs="Times New Roman"/>
          <w:sz w:val="24"/>
          <w:szCs w:val="24"/>
          <w:lang w:val="de-DE"/>
        </w:rPr>
      </w:pPr>
      <w:r w:rsidRPr="00947737">
        <w:rPr>
          <w:rFonts w:ascii="Times New Roman" w:hAnsi="Times New Roman" w:cs="Times New Roman"/>
          <w:sz w:val="24"/>
          <w:szCs w:val="24"/>
        </w:rPr>
        <w:t>Barney Cashman are pu</w:t>
      </w:r>
      <w:r w:rsidRPr="00947737">
        <w:rPr>
          <w:rFonts w:ascii="Times New Roman" w:hAnsi="Times New Roman" w:cs="Times New Roman"/>
          <w:sz w:val="24"/>
          <w:szCs w:val="24"/>
          <w:lang w:val="de-DE"/>
        </w:rPr>
        <w:t xml:space="preserve">țin peste 40 de ani, o căsnicie frumoasă, </w:t>
      </w:r>
      <w:r>
        <w:rPr>
          <w:rFonts w:ascii="Times New Roman" w:hAnsi="Times New Roman" w:cs="Times New Roman"/>
          <w:sz w:val="24"/>
          <w:szCs w:val="24"/>
          <w:lang w:val="de-DE"/>
        </w:rPr>
        <w:t>doi</w:t>
      </w:r>
      <w:r w:rsidRPr="00947737">
        <w:rPr>
          <w:rFonts w:ascii="Times New Roman" w:hAnsi="Times New Roman" w:cs="Times New Roman"/>
          <w:sz w:val="24"/>
          <w:szCs w:val="24"/>
          <w:lang w:val="de-DE"/>
        </w:rPr>
        <w:t xml:space="preserve"> copii și o afacere de succes, dar trece prin criza vârstei de mijloc. Barney realizează că întreaga sa existență poate fi rezumată </w:t>
      </w:r>
      <w:r w:rsidRPr="00947737">
        <w:rPr>
          <w:rFonts w:ascii="Times New Roman" w:hAnsi="Times New Roman" w:cs="Times New Roman"/>
          <w:sz w:val="24"/>
          <w:szCs w:val="24"/>
          <w:lang w:val="it-IT"/>
        </w:rPr>
        <w:t>la cuv</w:t>
      </w:r>
      <w:r w:rsidRPr="00947737">
        <w:rPr>
          <w:rFonts w:ascii="Times New Roman" w:hAnsi="Times New Roman" w:cs="Times New Roman"/>
          <w:sz w:val="24"/>
          <w:szCs w:val="24"/>
          <w:lang w:val="de-DE"/>
        </w:rPr>
        <w:t>ântul ”drăguț”. Iar ”drăguț” nu e suficient pentru el. Așa că vrea să își pună î</w:t>
      </w:r>
      <w:r w:rsidRPr="00947737">
        <w:rPr>
          <w:rFonts w:ascii="Times New Roman" w:hAnsi="Times New Roman" w:cs="Times New Roman"/>
          <w:sz w:val="24"/>
          <w:szCs w:val="24"/>
        </w:rPr>
        <w:t>n practic</w:t>
      </w:r>
      <w:r w:rsidRPr="00947737">
        <w:rPr>
          <w:rFonts w:ascii="Times New Roman" w:hAnsi="Times New Roman" w:cs="Times New Roman"/>
          <w:sz w:val="24"/>
          <w:szCs w:val="24"/>
          <w:lang w:val="de-DE"/>
        </w:rPr>
        <w:t xml:space="preserve">ă fanteziile și visele secrete și să aibă </w:t>
      </w:r>
      <w:r w:rsidRPr="00947737">
        <w:rPr>
          <w:rFonts w:ascii="Times New Roman" w:hAnsi="Times New Roman" w:cs="Times New Roman"/>
          <w:sz w:val="24"/>
          <w:szCs w:val="24"/>
          <w:lang w:val="it-IT"/>
        </w:rPr>
        <w:t>o aventur</w:t>
      </w:r>
      <w:r w:rsidRPr="00947737">
        <w:rPr>
          <w:rFonts w:ascii="Times New Roman" w:hAnsi="Times New Roman" w:cs="Times New Roman"/>
          <w:sz w:val="24"/>
          <w:szCs w:val="24"/>
          <w:lang w:val="de-DE"/>
        </w:rPr>
        <w:t xml:space="preserve">ă cu o altă femeie. Piesa lui Neil Simon examinează </w:t>
      </w:r>
      <w:r w:rsidRPr="00947737">
        <w:rPr>
          <w:rFonts w:ascii="Times New Roman" w:hAnsi="Times New Roman" w:cs="Times New Roman"/>
          <w:sz w:val="24"/>
          <w:szCs w:val="24"/>
          <w:lang w:val="de-DE"/>
        </w:rPr>
        <w:lastRenderedPageBreak/>
        <w:t>ce î</w:t>
      </w:r>
      <w:r w:rsidRPr="00947737">
        <w:rPr>
          <w:rFonts w:ascii="Times New Roman" w:hAnsi="Times New Roman" w:cs="Times New Roman"/>
          <w:sz w:val="24"/>
          <w:szCs w:val="24"/>
        </w:rPr>
        <w:t>nseamn</w:t>
      </w:r>
      <w:r w:rsidRPr="00947737">
        <w:rPr>
          <w:rFonts w:ascii="Times New Roman" w:hAnsi="Times New Roman" w:cs="Times New Roman"/>
          <w:sz w:val="24"/>
          <w:szCs w:val="24"/>
          <w:lang w:val="de-DE"/>
        </w:rPr>
        <w:t>ă să îmbătrâneș</w:t>
      </w:r>
      <w:r w:rsidRPr="00947737">
        <w:rPr>
          <w:rFonts w:ascii="Times New Roman" w:hAnsi="Times New Roman" w:cs="Times New Roman"/>
          <w:sz w:val="24"/>
          <w:szCs w:val="24"/>
          <w:lang w:val="it-IT"/>
        </w:rPr>
        <w:t xml:space="preserve">ti </w:t>
      </w:r>
      <w:r w:rsidRPr="00947737">
        <w:rPr>
          <w:rFonts w:ascii="Times New Roman" w:hAnsi="Times New Roman" w:cs="Times New Roman"/>
          <w:sz w:val="24"/>
          <w:szCs w:val="24"/>
          <w:lang w:val="de-DE"/>
        </w:rPr>
        <w:t>ș</w:t>
      </w:r>
      <w:r w:rsidRPr="00947737">
        <w:rPr>
          <w:rFonts w:ascii="Times New Roman" w:hAnsi="Times New Roman" w:cs="Times New Roman"/>
          <w:sz w:val="24"/>
          <w:szCs w:val="24"/>
          <w:lang w:val="it-IT"/>
        </w:rPr>
        <w:t>i ridic</w:t>
      </w:r>
      <w:r w:rsidRPr="00947737">
        <w:rPr>
          <w:rFonts w:ascii="Times New Roman" w:hAnsi="Times New Roman" w:cs="Times New Roman"/>
          <w:sz w:val="24"/>
          <w:szCs w:val="24"/>
          <w:lang w:val="de-DE"/>
        </w:rPr>
        <w:t xml:space="preserve">ă întrebarea: </w:t>
      </w:r>
      <w:r w:rsidRPr="00947737">
        <w:rPr>
          <w:rFonts w:ascii="Times New Roman" w:hAnsi="Times New Roman" w:cs="Times New Roman"/>
          <w:sz w:val="24"/>
          <w:szCs w:val="24"/>
        </w:rPr>
        <w:t>“</w:t>
      </w:r>
      <w:r w:rsidRPr="00947737">
        <w:rPr>
          <w:rFonts w:ascii="Times New Roman" w:hAnsi="Times New Roman" w:cs="Times New Roman"/>
          <w:sz w:val="24"/>
          <w:szCs w:val="24"/>
          <w:lang w:val="de-DE"/>
        </w:rPr>
        <w:t>Ce faci atunci când simț</w:t>
      </w:r>
      <w:r w:rsidRPr="00947737">
        <w:rPr>
          <w:rFonts w:ascii="Times New Roman" w:hAnsi="Times New Roman" w:cs="Times New Roman"/>
          <w:sz w:val="24"/>
          <w:szCs w:val="24"/>
          <w:lang w:val="it-IT"/>
        </w:rPr>
        <w:t>i c</w:t>
      </w:r>
      <w:r w:rsidRPr="00947737">
        <w:rPr>
          <w:rFonts w:ascii="Times New Roman" w:hAnsi="Times New Roman" w:cs="Times New Roman"/>
          <w:sz w:val="24"/>
          <w:szCs w:val="24"/>
          <w:lang w:val="de-DE"/>
        </w:rPr>
        <w:t>ă de fapt nu ți-ai trăit viaț</w:t>
      </w:r>
      <w:r w:rsidRPr="00947737">
        <w:rPr>
          <w:rFonts w:ascii="Times New Roman" w:hAnsi="Times New Roman" w:cs="Times New Roman"/>
          <w:sz w:val="24"/>
          <w:szCs w:val="24"/>
          <w:lang w:val="zh-TW"/>
        </w:rPr>
        <w:t>a?</w:t>
      </w:r>
      <w:r w:rsidRPr="00947737">
        <w:rPr>
          <w:rFonts w:ascii="Times New Roman" w:hAnsi="Times New Roman" w:cs="Times New Roman"/>
          <w:sz w:val="24"/>
          <w:szCs w:val="24"/>
        </w:rPr>
        <w:t>”</w:t>
      </w:r>
    </w:p>
    <w:p w14:paraId="1CAF75C5" w14:textId="77777777" w:rsidR="00EC3112" w:rsidRPr="00947737" w:rsidRDefault="00EC3112" w:rsidP="00EC3112">
      <w:pPr>
        <w:spacing w:line="360" w:lineRule="auto"/>
        <w:rPr>
          <w:rFonts w:ascii="Times New Roman" w:hAnsi="Times New Roman" w:cs="Times New Roman"/>
          <w:sz w:val="24"/>
          <w:szCs w:val="24"/>
          <w:lang w:val="de-DE"/>
        </w:rPr>
      </w:pPr>
      <w:r w:rsidRPr="00947737">
        <w:rPr>
          <w:rFonts w:ascii="Times New Roman" w:hAnsi="Times New Roman" w:cs="Times New Roman"/>
          <w:sz w:val="24"/>
          <w:szCs w:val="24"/>
          <w:lang w:val="it-IT"/>
        </w:rPr>
        <w:t xml:space="preserve">Piesa </w:t>
      </w:r>
      <w:r w:rsidRPr="00947737">
        <w:rPr>
          <w:rFonts w:ascii="Times New Roman" w:hAnsi="Times New Roman" w:cs="Times New Roman"/>
          <w:sz w:val="24"/>
          <w:szCs w:val="24"/>
        </w:rPr>
        <w:t xml:space="preserve">“Extraconjugal” </w:t>
      </w:r>
      <w:r w:rsidRPr="00947737">
        <w:rPr>
          <w:rFonts w:ascii="Times New Roman" w:hAnsi="Times New Roman" w:cs="Times New Roman"/>
          <w:sz w:val="24"/>
          <w:szCs w:val="24"/>
          <w:lang w:val="de-DE"/>
        </w:rPr>
        <w:t xml:space="preserve">este scrisă </w:t>
      </w:r>
      <w:r w:rsidRPr="00947737">
        <w:rPr>
          <w:rFonts w:ascii="Times New Roman" w:hAnsi="Times New Roman" w:cs="Times New Roman"/>
          <w:sz w:val="24"/>
          <w:szCs w:val="24"/>
        </w:rPr>
        <w:t xml:space="preserve">de </w:t>
      </w:r>
      <w:r w:rsidRPr="00947737">
        <w:rPr>
          <w:rFonts w:ascii="Times New Roman" w:hAnsi="Times New Roman" w:cs="Times New Roman"/>
          <w:sz w:val="24"/>
          <w:szCs w:val="24"/>
          <w:lang w:val="de-DE"/>
        </w:rPr>
        <w:t xml:space="preserve">Neil Simon, unul dintre cei mai de </w:t>
      </w:r>
      <w:r w:rsidRPr="00947737">
        <w:rPr>
          <w:rFonts w:ascii="Times New Roman" w:hAnsi="Times New Roman" w:cs="Times New Roman"/>
          <w:sz w:val="24"/>
          <w:szCs w:val="24"/>
        </w:rPr>
        <w:t xml:space="preserve">succes </w:t>
      </w:r>
      <w:r w:rsidRPr="00947737">
        <w:rPr>
          <w:rFonts w:ascii="Times New Roman" w:hAnsi="Times New Roman" w:cs="Times New Roman"/>
          <w:sz w:val="24"/>
          <w:szCs w:val="24"/>
          <w:lang w:val="de-DE"/>
        </w:rPr>
        <w:t>și efervescenți</w:t>
      </w:r>
      <w:r w:rsidRPr="00947737">
        <w:rPr>
          <w:rFonts w:ascii="Times New Roman" w:hAnsi="Times New Roman" w:cs="Times New Roman"/>
          <w:sz w:val="24"/>
          <w:szCs w:val="24"/>
          <w:lang w:val="it-IT"/>
        </w:rPr>
        <w:t xml:space="preserve"> dramaturgi americani</w:t>
      </w:r>
      <w:r w:rsidRPr="00947737">
        <w:rPr>
          <w:rFonts w:ascii="Times New Roman" w:hAnsi="Times New Roman" w:cs="Times New Roman"/>
          <w:sz w:val="24"/>
          <w:szCs w:val="24"/>
        </w:rPr>
        <w:t xml:space="preserve"> contemporani.</w:t>
      </w:r>
      <w:r w:rsidRPr="00947737">
        <w:rPr>
          <w:rFonts w:ascii="Times New Roman" w:hAnsi="Times New Roman" w:cs="Times New Roman"/>
          <w:sz w:val="24"/>
          <w:szCs w:val="24"/>
          <w:lang w:val="de-DE"/>
        </w:rPr>
        <w:t xml:space="preserve"> Simon a scris peste 30 de piese și scenarii de film. În total a avut 17 nominalizări la premiile Tony și a câștigat de 3 ori. Premiera inițială a piesei a avut loc pe Broadway, în decembrie 1969, iar spectacolul s-a jucat de 706 ori. </w:t>
      </w:r>
    </w:p>
    <w:p w14:paraId="6AC3E58F" w14:textId="77777777" w:rsidR="00E314E8" w:rsidRPr="0085495E" w:rsidRDefault="00E314E8" w:rsidP="00E314E8">
      <w:pPr>
        <w:spacing w:line="360" w:lineRule="auto"/>
        <w:rPr>
          <w:rFonts w:ascii="Times New Roman" w:hAnsi="Times New Roman" w:cs="Times New Roman"/>
          <w:b/>
          <w:sz w:val="24"/>
          <w:szCs w:val="24"/>
          <w:lang w:val="ro-RO"/>
        </w:rPr>
      </w:pPr>
    </w:p>
    <w:p w14:paraId="174978FC" w14:textId="77777777" w:rsidR="00E314E8" w:rsidRPr="0085495E" w:rsidRDefault="00E314E8" w:rsidP="00E314E8">
      <w:pPr>
        <w:spacing w:line="360" w:lineRule="auto"/>
        <w:rPr>
          <w:rFonts w:ascii="Times New Roman" w:hAnsi="Times New Roman" w:cs="Times New Roman"/>
          <w:b/>
          <w:sz w:val="24"/>
          <w:szCs w:val="24"/>
          <w:lang w:val="ro-RO"/>
        </w:rPr>
      </w:pPr>
    </w:p>
    <w:p w14:paraId="78B31E3B" w14:textId="77777777" w:rsidR="00E314E8" w:rsidRPr="0085495E" w:rsidRDefault="00E314E8" w:rsidP="00E314E8">
      <w:pPr>
        <w:spacing w:line="360" w:lineRule="auto"/>
        <w:rPr>
          <w:rFonts w:ascii="Times New Roman" w:hAnsi="Times New Roman" w:cs="Times New Roman"/>
          <w:b/>
          <w:bCs/>
          <w:sz w:val="24"/>
          <w:szCs w:val="24"/>
          <w:u w:val="single"/>
        </w:rPr>
      </w:pPr>
      <w:r w:rsidRPr="0085495E">
        <w:rPr>
          <w:rFonts w:ascii="Times New Roman" w:hAnsi="Times New Roman" w:cs="Times New Roman"/>
          <w:b/>
          <w:bCs/>
          <w:sz w:val="24"/>
          <w:szCs w:val="24"/>
          <w:u w:val="single"/>
        </w:rPr>
        <w:t>25 august, ora 20.00</w:t>
      </w:r>
    </w:p>
    <w:p w14:paraId="0A9BB09A" w14:textId="77777777" w:rsidR="00E314E8" w:rsidRPr="0085495E" w:rsidRDefault="00E314E8" w:rsidP="00E314E8">
      <w:pPr>
        <w:spacing w:line="360" w:lineRule="auto"/>
        <w:rPr>
          <w:rFonts w:ascii="Times New Roman" w:hAnsi="Times New Roman" w:cs="Times New Roman"/>
          <w:b/>
          <w:bCs/>
          <w:sz w:val="24"/>
          <w:szCs w:val="24"/>
          <w:u w:val="single"/>
        </w:rPr>
      </w:pPr>
      <w:r w:rsidRPr="0085495E">
        <w:rPr>
          <w:rFonts w:ascii="Times New Roman" w:hAnsi="Times New Roman" w:cs="Times New Roman"/>
          <w:b/>
          <w:bCs/>
          <w:sz w:val="24"/>
          <w:szCs w:val="24"/>
          <w:u w:val="single"/>
        </w:rPr>
        <w:t>TRĂDAREA LUI EINSTEIN</w:t>
      </w:r>
    </w:p>
    <w:p w14:paraId="11D2BE78" w14:textId="77777777" w:rsidR="00E314E8" w:rsidRPr="0085495E" w:rsidRDefault="00E314E8" w:rsidP="00E314E8">
      <w:pPr>
        <w:spacing w:before="100" w:beforeAutospacing="1" w:after="100" w:afterAutospacing="1" w:line="360" w:lineRule="auto"/>
        <w:outlineLvl w:val="3"/>
        <w:rPr>
          <w:rFonts w:ascii="Times New Roman" w:eastAsia="Times New Roman" w:hAnsi="Times New Roman" w:cs="Times New Roman"/>
          <w:b/>
          <w:bCs/>
          <w:sz w:val="24"/>
          <w:szCs w:val="24"/>
        </w:rPr>
      </w:pPr>
      <w:r w:rsidRPr="0085495E">
        <w:rPr>
          <w:rFonts w:ascii="Times New Roman" w:eastAsia="Times New Roman" w:hAnsi="Times New Roman" w:cs="Times New Roman"/>
          <w:b/>
          <w:bCs/>
          <w:sz w:val="24"/>
          <w:szCs w:val="24"/>
        </w:rPr>
        <w:t xml:space="preserve">Autor: </w:t>
      </w:r>
      <w:r w:rsidRPr="0085495E">
        <w:rPr>
          <w:rFonts w:ascii="Times New Roman" w:eastAsia="Times New Roman" w:hAnsi="Times New Roman" w:cs="Times New Roman"/>
          <w:sz w:val="24"/>
          <w:szCs w:val="24"/>
        </w:rPr>
        <w:t>Éric-Emmanuel Schmitt</w:t>
      </w:r>
    </w:p>
    <w:p w14:paraId="5CE1AFC0" w14:textId="77777777" w:rsidR="00E314E8" w:rsidRPr="0085495E" w:rsidRDefault="00E314E8" w:rsidP="00E314E8">
      <w:pPr>
        <w:spacing w:before="100" w:beforeAutospacing="1" w:after="100" w:afterAutospacing="1" w:line="360" w:lineRule="auto"/>
        <w:outlineLvl w:val="3"/>
        <w:rPr>
          <w:rFonts w:ascii="Times New Roman" w:eastAsia="Times New Roman" w:hAnsi="Times New Roman" w:cs="Times New Roman"/>
          <w:b/>
          <w:bCs/>
          <w:sz w:val="24"/>
          <w:szCs w:val="24"/>
        </w:rPr>
      </w:pPr>
      <w:r w:rsidRPr="0085495E">
        <w:rPr>
          <w:rFonts w:ascii="Times New Roman" w:eastAsia="Times New Roman" w:hAnsi="Times New Roman" w:cs="Times New Roman"/>
          <w:b/>
          <w:bCs/>
          <w:sz w:val="24"/>
          <w:szCs w:val="24"/>
        </w:rPr>
        <w:t xml:space="preserve">Traducerea în limba română: </w:t>
      </w:r>
      <w:r w:rsidRPr="0085495E">
        <w:rPr>
          <w:rFonts w:ascii="Times New Roman" w:eastAsia="Times New Roman" w:hAnsi="Times New Roman" w:cs="Times New Roman"/>
          <w:sz w:val="24"/>
          <w:szCs w:val="24"/>
        </w:rPr>
        <w:t>Tudor Țepeneag</w:t>
      </w:r>
    </w:p>
    <w:p w14:paraId="59202E64" w14:textId="77777777" w:rsidR="00E314E8" w:rsidRPr="0085495E" w:rsidRDefault="00E314E8" w:rsidP="00E314E8">
      <w:pPr>
        <w:spacing w:before="100" w:beforeAutospacing="1" w:after="100" w:afterAutospacing="1" w:line="360" w:lineRule="auto"/>
        <w:outlineLvl w:val="3"/>
        <w:rPr>
          <w:rFonts w:ascii="Times New Roman" w:eastAsia="Times New Roman" w:hAnsi="Times New Roman" w:cs="Times New Roman"/>
          <w:b/>
          <w:bCs/>
          <w:sz w:val="24"/>
          <w:szCs w:val="24"/>
        </w:rPr>
      </w:pPr>
      <w:r w:rsidRPr="0085495E">
        <w:rPr>
          <w:rFonts w:ascii="Times New Roman" w:eastAsia="Times New Roman" w:hAnsi="Times New Roman" w:cs="Times New Roman"/>
          <w:b/>
          <w:bCs/>
          <w:sz w:val="24"/>
          <w:szCs w:val="24"/>
        </w:rPr>
        <w:t>Regia: Tudor Țepeneag</w:t>
      </w:r>
    </w:p>
    <w:p w14:paraId="42A0A3C5" w14:textId="357857D5" w:rsidR="00E314E8" w:rsidRDefault="00E314E8" w:rsidP="00E314E8">
      <w:pPr>
        <w:spacing w:line="360" w:lineRule="auto"/>
        <w:rPr>
          <w:rStyle w:val="Hyperlink"/>
          <w:rFonts w:ascii="Times New Roman" w:hAnsi="Times New Roman" w:cs="Times New Roman"/>
          <w:color w:val="auto"/>
          <w:sz w:val="24"/>
          <w:szCs w:val="24"/>
          <w:u w:val="none"/>
        </w:rPr>
      </w:pPr>
      <w:r w:rsidRPr="0085495E">
        <w:rPr>
          <w:rFonts w:ascii="Times New Roman" w:hAnsi="Times New Roman" w:cs="Times New Roman"/>
          <w:b/>
          <w:bCs/>
          <w:sz w:val="24"/>
          <w:szCs w:val="24"/>
        </w:rPr>
        <w:t xml:space="preserve">Distribuția: </w:t>
      </w:r>
      <w:hyperlink r:id="rId4" w:history="1">
        <w:r w:rsidRPr="00E314E8">
          <w:rPr>
            <w:rStyle w:val="Hyperlink"/>
            <w:rFonts w:ascii="Times New Roman" w:hAnsi="Times New Roman" w:cs="Times New Roman"/>
            <w:color w:val="auto"/>
            <w:sz w:val="24"/>
            <w:szCs w:val="24"/>
            <w:u w:val="none"/>
          </w:rPr>
          <w:t>Andrei Finți</w:t>
        </w:r>
      </w:hyperlink>
      <w:r w:rsidRPr="00E314E8">
        <w:rPr>
          <w:rFonts w:ascii="Times New Roman" w:hAnsi="Times New Roman" w:cs="Times New Roman"/>
          <w:sz w:val="24"/>
          <w:szCs w:val="24"/>
        </w:rPr>
        <w:t xml:space="preserve"> / </w:t>
      </w:r>
      <w:hyperlink r:id="rId5" w:history="1">
        <w:r w:rsidRPr="00E314E8">
          <w:rPr>
            <w:rStyle w:val="Hyperlink"/>
            <w:rFonts w:ascii="Times New Roman" w:hAnsi="Times New Roman" w:cs="Times New Roman"/>
            <w:color w:val="auto"/>
            <w:sz w:val="24"/>
            <w:szCs w:val="24"/>
            <w:u w:val="none"/>
          </w:rPr>
          <w:t>Mircea Dragoman</w:t>
        </w:r>
      </w:hyperlink>
      <w:r w:rsidRPr="00E314E8">
        <w:rPr>
          <w:rFonts w:ascii="Times New Roman" w:hAnsi="Times New Roman" w:cs="Times New Roman"/>
          <w:sz w:val="24"/>
          <w:szCs w:val="24"/>
        </w:rPr>
        <w:t xml:space="preserve">, </w:t>
      </w:r>
      <w:hyperlink r:id="rId6" w:history="1">
        <w:r w:rsidRPr="00E314E8">
          <w:rPr>
            <w:rStyle w:val="Hyperlink"/>
            <w:rFonts w:ascii="Times New Roman" w:hAnsi="Times New Roman" w:cs="Times New Roman"/>
            <w:color w:val="auto"/>
            <w:sz w:val="24"/>
            <w:szCs w:val="24"/>
            <w:u w:val="none"/>
          </w:rPr>
          <w:t>Veaceslav Grosu</w:t>
        </w:r>
      </w:hyperlink>
      <w:r w:rsidRPr="00E314E8">
        <w:rPr>
          <w:rFonts w:ascii="Times New Roman" w:hAnsi="Times New Roman" w:cs="Times New Roman"/>
          <w:sz w:val="24"/>
          <w:szCs w:val="24"/>
        </w:rPr>
        <w:t xml:space="preserve"> / </w:t>
      </w:r>
      <w:hyperlink r:id="rId7" w:history="1">
        <w:r w:rsidRPr="00E314E8">
          <w:rPr>
            <w:rStyle w:val="Hyperlink"/>
            <w:rFonts w:ascii="Times New Roman" w:hAnsi="Times New Roman" w:cs="Times New Roman"/>
            <w:color w:val="auto"/>
            <w:sz w:val="24"/>
            <w:szCs w:val="24"/>
            <w:u w:val="none"/>
          </w:rPr>
          <w:t>Neculai Predica</w:t>
        </w:r>
      </w:hyperlink>
      <w:r w:rsidRPr="00E314E8">
        <w:rPr>
          <w:rFonts w:ascii="Times New Roman" w:hAnsi="Times New Roman" w:cs="Times New Roman"/>
          <w:sz w:val="24"/>
          <w:szCs w:val="24"/>
        </w:rPr>
        <w:t xml:space="preserve">, </w:t>
      </w:r>
      <w:hyperlink r:id="rId8" w:history="1">
        <w:r w:rsidRPr="00E314E8">
          <w:rPr>
            <w:rStyle w:val="Hyperlink"/>
            <w:rFonts w:ascii="Times New Roman" w:hAnsi="Times New Roman" w:cs="Times New Roman"/>
            <w:color w:val="auto"/>
            <w:sz w:val="24"/>
            <w:szCs w:val="24"/>
            <w:u w:val="none"/>
          </w:rPr>
          <w:t>Mihai Nițu</w:t>
        </w:r>
      </w:hyperlink>
      <w:r w:rsidRPr="00E314E8">
        <w:rPr>
          <w:rFonts w:ascii="Times New Roman" w:hAnsi="Times New Roman" w:cs="Times New Roman"/>
          <w:sz w:val="24"/>
          <w:szCs w:val="24"/>
        </w:rPr>
        <w:t xml:space="preserve"> / </w:t>
      </w:r>
      <w:hyperlink r:id="rId9" w:history="1">
        <w:r w:rsidRPr="00E314E8">
          <w:rPr>
            <w:rStyle w:val="Hyperlink"/>
            <w:rFonts w:ascii="Times New Roman" w:hAnsi="Times New Roman" w:cs="Times New Roman"/>
            <w:color w:val="auto"/>
            <w:sz w:val="24"/>
            <w:szCs w:val="24"/>
            <w:u w:val="none"/>
          </w:rPr>
          <w:t>Andrei Miercure</w:t>
        </w:r>
      </w:hyperlink>
      <w:r w:rsidRPr="00E314E8">
        <w:rPr>
          <w:rFonts w:ascii="Times New Roman" w:hAnsi="Times New Roman" w:cs="Times New Roman"/>
          <w:sz w:val="24"/>
          <w:szCs w:val="24"/>
        </w:rPr>
        <w:t xml:space="preserve"> / </w:t>
      </w:r>
      <w:hyperlink r:id="rId10" w:history="1">
        <w:r w:rsidRPr="00E314E8">
          <w:rPr>
            <w:rStyle w:val="Hyperlink"/>
            <w:rFonts w:ascii="Times New Roman" w:hAnsi="Times New Roman" w:cs="Times New Roman"/>
            <w:color w:val="auto"/>
            <w:sz w:val="24"/>
            <w:szCs w:val="24"/>
            <w:u w:val="none"/>
          </w:rPr>
          <w:t>George Remeș</w:t>
        </w:r>
      </w:hyperlink>
      <w:r w:rsidRPr="00E314E8">
        <w:rPr>
          <w:rFonts w:ascii="Times New Roman" w:hAnsi="Times New Roman" w:cs="Times New Roman"/>
          <w:sz w:val="24"/>
          <w:szCs w:val="24"/>
        </w:rPr>
        <w:t xml:space="preserve">, </w:t>
      </w:r>
      <w:hyperlink r:id="rId11" w:history="1">
        <w:r w:rsidRPr="00E314E8">
          <w:rPr>
            <w:rStyle w:val="Hyperlink"/>
            <w:rFonts w:ascii="Times New Roman" w:hAnsi="Times New Roman" w:cs="Times New Roman"/>
            <w:color w:val="auto"/>
            <w:sz w:val="24"/>
            <w:szCs w:val="24"/>
            <w:u w:val="none"/>
          </w:rPr>
          <w:t>Rodica Doij</w:t>
        </w:r>
      </w:hyperlink>
    </w:p>
    <w:p w14:paraId="64CE5248" w14:textId="345D48C3" w:rsidR="00E314E8" w:rsidRDefault="00E314E8" w:rsidP="00E314E8">
      <w:pPr>
        <w:spacing w:line="360" w:lineRule="auto"/>
        <w:rPr>
          <w:rStyle w:val="Hyperlink"/>
          <w:rFonts w:ascii="Times New Roman" w:hAnsi="Times New Roman" w:cs="Times New Roman"/>
          <w:color w:val="auto"/>
          <w:sz w:val="24"/>
          <w:szCs w:val="24"/>
          <w:u w:val="none"/>
        </w:rPr>
      </w:pPr>
      <w:r w:rsidRPr="00E314E8">
        <w:rPr>
          <w:rFonts w:ascii="Times New Roman" w:hAnsi="Times New Roman" w:cs="Times New Roman"/>
          <w:b/>
          <w:bCs/>
          <w:sz w:val="24"/>
          <w:szCs w:val="24"/>
        </w:rPr>
        <w:t xml:space="preserve">Violonista: </w:t>
      </w:r>
      <w:hyperlink r:id="rId12" w:history="1">
        <w:r w:rsidRPr="00865BC5">
          <w:rPr>
            <w:rStyle w:val="Hyperlink"/>
            <w:rFonts w:ascii="Times New Roman" w:hAnsi="Times New Roman" w:cs="Times New Roman"/>
            <w:color w:val="auto"/>
            <w:sz w:val="24"/>
            <w:szCs w:val="24"/>
            <w:u w:val="none"/>
          </w:rPr>
          <w:t>Rodica Doij</w:t>
        </w:r>
      </w:hyperlink>
    </w:p>
    <w:p w14:paraId="6B6CD7C9" w14:textId="77777777" w:rsidR="00E314E8" w:rsidRDefault="00E314E8" w:rsidP="00E314E8">
      <w:pPr>
        <w:spacing w:line="360" w:lineRule="auto"/>
        <w:rPr>
          <w:rFonts w:ascii="Times New Roman" w:hAnsi="Times New Roman" w:cs="Times New Roman"/>
          <w:b/>
          <w:sz w:val="24"/>
          <w:szCs w:val="24"/>
          <w:lang w:val="ro-RO"/>
        </w:rPr>
      </w:pPr>
    </w:p>
    <w:p w14:paraId="499F3055" w14:textId="77777777" w:rsidR="00E314E8" w:rsidRDefault="00E314E8" w:rsidP="00E314E8">
      <w:pPr>
        <w:spacing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Sinopsis </w:t>
      </w:r>
    </w:p>
    <w:p w14:paraId="4F58A87B" w14:textId="18D391DD" w:rsidR="00E314E8" w:rsidRDefault="00E314E8" w:rsidP="00E314E8">
      <w:pPr>
        <w:spacing w:line="360" w:lineRule="auto"/>
        <w:rPr>
          <w:rFonts w:ascii="Times New Roman" w:hAnsi="Times New Roman" w:cs="Times New Roman"/>
          <w:sz w:val="24"/>
          <w:szCs w:val="24"/>
        </w:rPr>
      </w:pPr>
      <w:r w:rsidRPr="00865BC5">
        <w:rPr>
          <w:rFonts w:ascii="Times New Roman" w:hAnsi="Times New Roman" w:cs="Times New Roman"/>
          <w:sz w:val="24"/>
          <w:szCs w:val="24"/>
        </w:rPr>
        <w:t>La începutul celui de-al Doilea Război Mondial, pe malul unui lac din New Jersey, doi excentrici se întâlnesc și se simpatizează. Între ei se naște o prietenie. Albert Einstein, savantul german de origine evreiască, a emigrat în America și predă la Princeton; vagabondul este un tată care și-a pierdut fiul în război. Acestui confident al hazardului, Einstein îi expune dilema sa. Se poate să te ocupi de știință fără să faci politică? Să încetezi să mai fii german, pentru tine și pentru ceilalți? Să nu te simți evreu, chiar dacă ești ateu, atunci când Hitler îi măcelărește pe evrei? Să-ți dorești pacea și, în același timp, să devii responsabil pentru</w:t>
      </w:r>
      <w:r w:rsidR="00C20EB7">
        <w:rPr>
          <w:rFonts w:ascii="Times New Roman" w:hAnsi="Times New Roman" w:cs="Times New Roman"/>
          <w:sz w:val="24"/>
          <w:szCs w:val="24"/>
        </w:rPr>
        <w:t xml:space="preserve"> </w:t>
      </w:r>
      <w:r w:rsidRPr="00865BC5">
        <w:rPr>
          <w:rFonts w:ascii="Times New Roman" w:hAnsi="Times New Roman" w:cs="Times New Roman"/>
          <w:sz w:val="24"/>
          <w:szCs w:val="24"/>
        </w:rPr>
        <w:t xml:space="preserve">”Proiectul Manhattan” și apoi pentru </w:t>
      </w:r>
      <w:r w:rsidRPr="00865BC5">
        <w:rPr>
          <w:rFonts w:ascii="Times New Roman" w:hAnsi="Times New Roman" w:cs="Times New Roman"/>
          <w:sz w:val="24"/>
          <w:szCs w:val="24"/>
        </w:rPr>
        <w:lastRenderedPageBreak/>
        <w:t>Hiroshima? Să fii cel mai mare admirator și explorator al lumii și, totuși, cel mai mare distrugător al acesteia? În ”Trădarea lui Einstein”, Eric-Emmanuel Schmitt prezintă conflictul moral al unui om de geniu, inventator – împotriva voințe sale – a mașinăriei de distrugere a lumii. Dramaturgul aduce în luminile rampei întreaga istorie științifică și politică a teribilului secol XX, abordând teme de actualitate și interes ale timpului nostru: pacifismul, militarismul, ONU, identitatea națională și trădarea.</w:t>
      </w:r>
    </w:p>
    <w:p w14:paraId="585EC464" w14:textId="078F88BB" w:rsidR="00CD5505" w:rsidRPr="00C20EB7" w:rsidRDefault="00CD5505" w:rsidP="00E314E8">
      <w:pPr>
        <w:spacing w:line="360" w:lineRule="auto"/>
        <w:rPr>
          <w:rFonts w:ascii="Times New Roman" w:hAnsi="Times New Roman" w:cs="Times New Roman"/>
          <w:sz w:val="24"/>
          <w:szCs w:val="24"/>
        </w:rPr>
      </w:pPr>
    </w:p>
    <w:p w14:paraId="287D1F50" w14:textId="7BC57C86" w:rsidR="00C20EB7" w:rsidRDefault="00C20EB7" w:rsidP="00E314E8">
      <w:pPr>
        <w:spacing w:line="360" w:lineRule="auto"/>
        <w:rPr>
          <w:rFonts w:ascii="Times New Roman" w:hAnsi="Times New Roman" w:cs="Times New Roman"/>
          <w:b/>
          <w:bCs/>
          <w:sz w:val="24"/>
          <w:szCs w:val="24"/>
        </w:rPr>
      </w:pPr>
      <w:r w:rsidRPr="00C20EB7">
        <w:rPr>
          <w:rFonts w:ascii="Times New Roman" w:hAnsi="Times New Roman" w:cs="Times New Roman"/>
          <w:b/>
          <w:bCs/>
          <w:sz w:val="24"/>
          <w:szCs w:val="24"/>
        </w:rPr>
        <w:t>ACCES LA SPECTACOLE</w:t>
      </w:r>
    </w:p>
    <w:p w14:paraId="62471CAF" w14:textId="5BEE86B3" w:rsidR="00A4456F" w:rsidRPr="00C20EB7" w:rsidRDefault="00A4456F" w:rsidP="00E314E8">
      <w:pPr>
        <w:spacing w:line="360" w:lineRule="auto"/>
        <w:rPr>
          <w:rFonts w:ascii="Times New Roman" w:hAnsi="Times New Roman" w:cs="Times New Roman"/>
          <w:b/>
          <w:bCs/>
          <w:sz w:val="24"/>
          <w:szCs w:val="24"/>
        </w:rPr>
      </w:pPr>
      <w:r>
        <w:rPr>
          <w:rFonts w:ascii="Times New Roman" w:hAnsi="Times New Roman" w:cs="Times New Roman"/>
          <w:b/>
          <w:bCs/>
          <w:sz w:val="24"/>
          <w:szCs w:val="24"/>
        </w:rPr>
        <w:t>Preț bilet: 5 lei</w:t>
      </w:r>
    </w:p>
    <w:p w14:paraId="0BDB5D83" w14:textId="77777777" w:rsidR="00C20EB7" w:rsidRPr="006E2553" w:rsidRDefault="00C20EB7" w:rsidP="00C20EB7">
      <w:pPr>
        <w:shd w:val="clear" w:color="auto" w:fill="FFFFFF"/>
        <w:spacing w:after="0" w:line="360" w:lineRule="auto"/>
        <w:jc w:val="both"/>
        <w:rPr>
          <w:rFonts w:ascii="Times New Roman" w:eastAsia="Times New Roman" w:hAnsi="Times New Roman" w:cs="Times New Roman"/>
          <w:sz w:val="24"/>
          <w:szCs w:val="24"/>
        </w:rPr>
      </w:pPr>
      <w:r w:rsidRPr="006E2553">
        <w:rPr>
          <w:rFonts w:ascii="Times New Roman" w:eastAsia="Times New Roman" w:hAnsi="Times New Roman" w:cs="Times New Roman"/>
          <w:sz w:val="24"/>
          <w:szCs w:val="24"/>
        </w:rPr>
        <w:t>Biletele pot fi achiziționate de la Teatrul de Vară (str. Gheorghe Barițiu, nr. 16), în fiecare luni și marți, între orele 09.00 - 16.00, și miercuri, între orele 09.00 – 16.00 și 18.00 – 20.00, pentru spectacolul din săptămâna respectivă.</w:t>
      </w:r>
    </w:p>
    <w:p w14:paraId="799F19A4" w14:textId="77777777" w:rsidR="00C20EB7" w:rsidRPr="006E2553" w:rsidRDefault="00C20EB7" w:rsidP="00C20EB7">
      <w:pPr>
        <w:shd w:val="clear" w:color="auto" w:fill="FFFFFF"/>
        <w:spacing w:after="0" w:line="360" w:lineRule="auto"/>
        <w:jc w:val="both"/>
        <w:rPr>
          <w:rFonts w:ascii="Times New Roman" w:eastAsia="Times New Roman" w:hAnsi="Times New Roman" w:cs="Times New Roman"/>
          <w:sz w:val="24"/>
          <w:szCs w:val="24"/>
        </w:rPr>
      </w:pPr>
    </w:p>
    <w:p w14:paraId="67A7AB7A" w14:textId="40B22DB2" w:rsidR="00C20EB7" w:rsidRPr="006E2553" w:rsidRDefault="00C20EB7" w:rsidP="00C20EB7">
      <w:pPr>
        <w:shd w:val="clear" w:color="auto" w:fill="FFFFFF"/>
        <w:spacing w:after="0" w:line="360" w:lineRule="auto"/>
        <w:jc w:val="both"/>
        <w:rPr>
          <w:rFonts w:ascii="Times New Roman" w:eastAsia="Times New Roman" w:hAnsi="Times New Roman" w:cs="Times New Roman"/>
          <w:sz w:val="24"/>
          <w:szCs w:val="24"/>
        </w:rPr>
      </w:pPr>
      <w:r w:rsidRPr="006E2553">
        <w:rPr>
          <w:rFonts w:ascii="Times New Roman" w:eastAsia="Times New Roman" w:hAnsi="Times New Roman" w:cs="Times New Roman"/>
          <w:sz w:val="24"/>
          <w:szCs w:val="24"/>
        </w:rPr>
        <w:t xml:space="preserve">La spectacole pot participa persoanele vaccinate anti-covid, test RT-PCR negativ (max. 72 ore), test antigen rapid (max. 24 ore), persoanele trecute prin boală (max. </w:t>
      </w:r>
      <w:r w:rsidR="00B13E01">
        <w:rPr>
          <w:rFonts w:ascii="Times New Roman" w:eastAsia="Times New Roman" w:hAnsi="Times New Roman" w:cs="Times New Roman"/>
          <w:sz w:val="24"/>
          <w:szCs w:val="24"/>
        </w:rPr>
        <w:t>18</w:t>
      </w:r>
      <w:r w:rsidRPr="006E2553">
        <w:rPr>
          <w:rFonts w:ascii="Times New Roman" w:eastAsia="Times New Roman" w:hAnsi="Times New Roman" w:cs="Times New Roman"/>
          <w:sz w:val="24"/>
          <w:szCs w:val="24"/>
        </w:rPr>
        <w:t>0 zile).</w:t>
      </w:r>
    </w:p>
    <w:p w14:paraId="0D0FCF34" w14:textId="77777777" w:rsidR="00C20EB7" w:rsidRPr="006E2553" w:rsidRDefault="00C20EB7" w:rsidP="00C20EB7">
      <w:pPr>
        <w:shd w:val="clear" w:color="auto" w:fill="FFFFFF"/>
        <w:spacing w:after="0" w:line="360" w:lineRule="auto"/>
        <w:jc w:val="both"/>
        <w:rPr>
          <w:rFonts w:ascii="Times New Roman" w:eastAsia="Times New Roman" w:hAnsi="Times New Roman" w:cs="Times New Roman"/>
          <w:sz w:val="24"/>
          <w:szCs w:val="24"/>
        </w:rPr>
      </w:pPr>
    </w:p>
    <w:p w14:paraId="266A4DC0" w14:textId="77777777" w:rsidR="00C20EB7" w:rsidRPr="006E2553" w:rsidRDefault="00C20EB7" w:rsidP="00C20EB7">
      <w:pPr>
        <w:shd w:val="clear" w:color="auto" w:fill="FFFFFF"/>
        <w:spacing w:after="0" w:line="360" w:lineRule="auto"/>
        <w:jc w:val="both"/>
        <w:rPr>
          <w:rFonts w:ascii="Times New Roman" w:eastAsia="Times New Roman" w:hAnsi="Times New Roman" w:cs="Times New Roman"/>
          <w:sz w:val="24"/>
          <w:szCs w:val="24"/>
        </w:rPr>
      </w:pPr>
      <w:r w:rsidRPr="006E2553">
        <w:rPr>
          <w:rFonts w:ascii="Times New Roman" w:eastAsia="Times New Roman" w:hAnsi="Times New Roman" w:cs="Times New Roman"/>
          <w:sz w:val="24"/>
          <w:szCs w:val="24"/>
        </w:rPr>
        <w:t>Participarea la spectacole se va face cu respectarea măsurilor de protecție sanitară (dezinfectare, termometrizare, mască de protecție obligatorie), în limita a 200 de locuri.</w:t>
      </w:r>
    </w:p>
    <w:p w14:paraId="6DEA4D09" w14:textId="77777777" w:rsidR="00C20EB7" w:rsidRDefault="00C20EB7" w:rsidP="00E314E8">
      <w:pPr>
        <w:spacing w:line="360" w:lineRule="auto"/>
      </w:pPr>
    </w:p>
    <w:sectPr w:rsidR="00C20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A2"/>
    <w:rsid w:val="0001674D"/>
    <w:rsid w:val="00210FB4"/>
    <w:rsid w:val="006E2553"/>
    <w:rsid w:val="00A02BA2"/>
    <w:rsid w:val="00A4456F"/>
    <w:rsid w:val="00B13E01"/>
    <w:rsid w:val="00C20EB7"/>
    <w:rsid w:val="00CD5505"/>
    <w:rsid w:val="00D14DB6"/>
    <w:rsid w:val="00E314E8"/>
    <w:rsid w:val="00EC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968F"/>
  <w15:chartTrackingRefBased/>
  <w15:docId w15:val="{D43F39CE-C989-4817-A2B8-180B3D87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4E8"/>
    <w:rPr>
      <w:b/>
      <w:bCs/>
    </w:rPr>
  </w:style>
  <w:style w:type="character" w:styleId="Hyperlink">
    <w:name w:val="Hyperlink"/>
    <w:basedOn w:val="DefaultParagraphFont"/>
    <w:uiPriority w:val="99"/>
    <w:unhideWhenUsed/>
    <w:rsid w:val="00E31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rul-evreiesc.com.ro/team/mihai-nit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trul-evreiesc.com.ro/team/neculai-predica/" TargetMode="External"/><Relationship Id="rId12" Type="http://schemas.openxmlformats.org/officeDocument/2006/relationships/hyperlink" Target="https://teatrul-evreiesc.com.ro/team/rodica-doi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rul-evreiesc.com.ro/team/veaceslav-grosu/" TargetMode="External"/><Relationship Id="rId11" Type="http://schemas.openxmlformats.org/officeDocument/2006/relationships/hyperlink" Target="https://teatrul-evreiesc.com.ro/team/rodica-doija" TargetMode="External"/><Relationship Id="rId5" Type="http://schemas.openxmlformats.org/officeDocument/2006/relationships/hyperlink" Target="https://teatrul-evreiesc.com.ro/team/mircea-dragoman" TargetMode="External"/><Relationship Id="rId10" Type="http://schemas.openxmlformats.org/officeDocument/2006/relationships/hyperlink" Target="https://teatrul-evreiesc.com.ro/team/george-remes" TargetMode="External"/><Relationship Id="rId4" Type="http://schemas.openxmlformats.org/officeDocument/2006/relationships/hyperlink" Target="https://teatrul-evreiesc.com.ro/team/andrei-finti/" TargetMode="External"/><Relationship Id="rId9" Type="http://schemas.openxmlformats.org/officeDocument/2006/relationships/hyperlink" Target="https://teatrul-evreiesc.com.ro/team/andrei-mierc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CCJA-P1</dc:creator>
  <cp:keywords/>
  <dc:description/>
  <cp:lastModifiedBy>CCJA-P1</cp:lastModifiedBy>
  <cp:revision>3</cp:revision>
  <dcterms:created xsi:type="dcterms:W3CDTF">2021-07-28T08:21:00Z</dcterms:created>
  <dcterms:modified xsi:type="dcterms:W3CDTF">2021-07-28T08:21:00Z</dcterms:modified>
</cp:coreProperties>
</file>